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1C6" w:rsidRPr="00F671C6" w:rsidRDefault="005A1B13" w:rsidP="00F671C6">
      <w:pPr>
        <w:widowControl/>
        <w:shd w:val="clear" w:color="auto" w:fill="FFFFFF"/>
        <w:spacing w:line="378" w:lineRule="atLeast"/>
        <w:jc w:val="center"/>
        <w:rPr>
          <w:rFonts w:ascii="Simsun" w:eastAsia="宋体" w:hAnsi="Simsun" w:cs="宋体" w:hint="eastAsia"/>
          <w:color w:val="666666"/>
          <w:kern w:val="0"/>
          <w:szCs w:val="21"/>
        </w:rPr>
      </w:pPr>
      <w:r>
        <w:rPr>
          <w:rFonts w:ascii="宋体" w:eastAsia="宋体" w:hAnsi="宋体" w:cs="宋体" w:hint="eastAsia"/>
          <w:b/>
          <w:bCs/>
          <w:color w:val="666666"/>
          <w:kern w:val="0"/>
          <w:sz w:val="36"/>
        </w:rPr>
        <w:t>关</w:t>
      </w:r>
      <w:r w:rsidR="00F671C6" w:rsidRPr="00F671C6">
        <w:rPr>
          <w:rFonts w:ascii="宋体" w:eastAsia="宋体" w:hAnsi="宋体" w:cs="宋体" w:hint="eastAsia"/>
          <w:b/>
          <w:bCs/>
          <w:color w:val="666666"/>
          <w:kern w:val="0"/>
          <w:sz w:val="36"/>
        </w:rPr>
        <w:t>于发布《出版物汉字使用管理规定》的通知</w:t>
      </w:r>
    </w:p>
    <w:p w:rsidR="00F671C6" w:rsidRPr="00F671C6" w:rsidRDefault="00F671C6" w:rsidP="00F671C6">
      <w:pPr>
        <w:widowControl/>
        <w:shd w:val="clear" w:color="auto" w:fill="FFFFFF"/>
        <w:spacing w:line="378" w:lineRule="atLeast"/>
        <w:jc w:val="center"/>
        <w:rPr>
          <w:rFonts w:ascii="Simsun" w:eastAsia="宋体" w:hAnsi="Simsun" w:cs="宋体" w:hint="eastAsia"/>
          <w:color w:val="666666"/>
          <w:kern w:val="0"/>
          <w:szCs w:val="21"/>
        </w:rPr>
      </w:pPr>
      <w:r w:rsidRPr="00F671C6">
        <w:rPr>
          <w:rFonts w:ascii="宋体" w:eastAsia="宋体" w:hAnsi="宋体" w:cs="宋体" w:hint="eastAsia"/>
          <w:color w:val="666666"/>
          <w:kern w:val="0"/>
          <w:sz w:val="32"/>
          <w:szCs w:val="32"/>
        </w:rPr>
        <w:t>（1992年7月7日）</w:t>
      </w:r>
    </w:p>
    <w:p w:rsidR="00F671C6" w:rsidRPr="00F671C6" w:rsidRDefault="00F671C6" w:rsidP="00F671C6">
      <w:pPr>
        <w:widowControl/>
        <w:shd w:val="clear" w:color="auto" w:fill="FFFFFF"/>
        <w:spacing w:line="378" w:lineRule="atLeast"/>
        <w:jc w:val="left"/>
        <w:rPr>
          <w:rFonts w:ascii="Simsun" w:eastAsia="宋体" w:hAnsi="Simsun" w:cs="宋体" w:hint="eastAsia"/>
          <w:color w:val="666666"/>
          <w:kern w:val="0"/>
          <w:szCs w:val="21"/>
        </w:rPr>
      </w:pPr>
      <w:r w:rsidRPr="00F671C6">
        <w:rPr>
          <w:rFonts w:ascii="宋体" w:eastAsia="宋体" w:hAnsi="宋体" w:cs="宋体" w:hint="eastAsia"/>
          <w:color w:val="666666"/>
          <w:kern w:val="0"/>
          <w:sz w:val="4"/>
          <w:szCs w:val="4"/>
        </w:rPr>
        <w:t> </w:t>
      </w:r>
    </w:p>
    <w:p w:rsidR="00F671C6" w:rsidRDefault="00F671C6" w:rsidP="00F671C6">
      <w:pPr>
        <w:widowControl/>
        <w:shd w:val="clear" w:color="auto" w:fill="FFFFFF"/>
        <w:spacing w:line="378" w:lineRule="atLeast"/>
        <w:ind w:firstLine="570"/>
        <w:jc w:val="left"/>
        <w:rPr>
          <w:rFonts w:ascii="宋体" w:eastAsia="宋体" w:hAnsi="宋体" w:cs="宋体"/>
          <w:color w:val="666666"/>
          <w:kern w:val="0"/>
          <w:sz w:val="28"/>
          <w:szCs w:val="28"/>
        </w:rPr>
      </w:pPr>
      <w:r w:rsidRPr="00F671C6">
        <w:rPr>
          <w:rFonts w:ascii="宋体" w:eastAsia="宋体" w:hAnsi="宋体" w:cs="宋体" w:hint="eastAsia"/>
          <w:color w:val="666666"/>
          <w:kern w:val="0"/>
          <w:sz w:val="28"/>
          <w:szCs w:val="28"/>
        </w:rPr>
        <w:t>现将《出版物汉字使用管理规定》印发给你们，请转发各有关单位，认真遵照执行。</w:t>
      </w:r>
    </w:p>
    <w:p w:rsidR="00F671C6" w:rsidRDefault="00F671C6" w:rsidP="00F671C6">
      <w:pPr>
        <w:widowControl/>
        <w:shd w:val="clear" w:color="auto" w:fill="FFFFFF"/>
        <w:spacing w:line="378" w:lineRule="atLeast"/>
        <w:ind w:firstLine="570"/>
        <w:jc w:val="right"/>
        <w:rPr>
          <w:rFonts w:ascii="宋体" w:eastAsia="宋体" w:hAnsi="宋体" w:cs="宋体"/>
          <w:color w:val="666666"/>
          <w:kern w:val="0"/>
          <w:sz w:val="28"/>
          <w:szCs w:val="28"/>
        </w:rPr>
      </w:pPr>
      <w:r>
        <w:rPr>
          <w:rFonts w:ascii="宋体" w:eastAsia="宋体" w:hAnsi="宋体" w:cs="宋体" w:hint="eastAsia"/>
          <w:color w:val="666666"/>
          <w:kern w:val="0"/>
          <w:sz w:val="28"/>
          <w:szCs w:val="28"/>
        </w:rPr>
        <w:br/>
        <w:t>                </w:t>
      </w:r>
      <w:r w:rsidRPr="00F671C6">
        <w:rPr>
          <w:rFonts w:ascii="宋体" w:eastAsia="宋体" w:hAnsi="宋体" w:cs="宋体" w:hint="eastAsia"/>
          <w:color w:val="666666"/>
          <w:kern w:val="0"/>
          <w:sz w:val="28"/>
          <w:szCs w:val="28"/>
        </w:rPr>
        <w:t>新闻出版署</w:t>
      </w:r>
    </w:p>
    <w:p w:rsidR="00F671C6" w:rsidRDefault="00F671C6" w:rsidP="00F671C6">
      <w:pPr>
        <w:widowControl/>
        <w:shd w:val="clear" w:color="auto" w:fill="FFFFFF"/>
        <w:spacing w:line="378" w:lineRule="atLeast"/>
        <w:jc w:val="right"/>
        <w:rPr>
          <w:rFonts w:ascii="宋体" w:eastAsia="宋体" w:hAnsi="宋体" w:cs="宋体"/>
          <w:color w:val="666666"/>
          <w:kern w:val="0"/>
          <w:sz w:val="28"/>
          <w:szCs w:val="28"/>
        </w:rPr>
      </w:pPr>
      <w:r w:rsidRPr="00F671C6">
        <w:rPr>
          <w:rFonts w:ascii="宋体" w:eastAsia="宋体" w:hAnsi="宋体" w:cs="宋体" w:hint="eastAsia"/>
          <w:color w:val="666666"/>
          <w:kern w:val="0"/>
          <w:sz w:val="28"/>
          <w:szCs w:val="28"/>
        </w:rPr>
        <w:t>国家语言文字工作委员会</w:t>
      </w:r>
    </w:p>
    <w:p w:rsidR="00F671C6" w:rsidRPr="00F671C6" w:rsidRDefault="00F671C6" w:rsidP="00F671C6">
      <w:pPr>
        <w:widowControl/>
        <w:shd w:val="clear" w:color="auto" w:fill="FFFFFF"/>
        <w:spacing w:line="378" w:lineRule="atLeast"/>
        <w:jc w:val="left"/>
        <w:rPr>
          <w:rFonts w:ascii="Simsun" w:eastAsia="宋体" w:hAnsi="Simsun" w:cs="宋体" w:hint="eastAsia"/>
          <w:color w:val="666666"/>
          <w:kern w:val="0"/>
          <w:szCs w:val="21"/>
        </w:rPr>
      </w:pPr>
      <w:r w:rsidRPr="00F671C6">
        <w:rPr>
          <w:rFonts w:ascii="宋体" w:eastAsia="宋体" w:hAnsi="宋体" w:cs="宋体" w:hint="eastAsia"/>
          <w:color w:val="666666"/>
          <w:kern w:val="0"/>
          <w:sz w:val="28"/>
          <w:szCs w:val="28"/>
        </w:rPr>
        <w:br/>
      </w:r>
      <w:r w:rsidRPr="00F671C6">
        <w:rPr>
          <w:rFonts w:ascii="宋体" w:eastAsia="宋体" w:hAnsi="宋体" w:cs="宋体" w:hint="eastAsia"/>
          <w:color w:val="666666"/>
          <w:kern w:val="0"/>
          <w:sz w:val="28"/>
          <w:szCs w:val="28"/>
        </w:rPr>
        <w:br/>
      </w:r>
      <w:r w:rsidRPr="00F671C6">
        <w:rPr>
          <w:rFonts w:ascii="宋体" w:eastAsia="宋体" w:hAnsi="宋体" w:cs="宋体" w:hint="eastAsia"/>
          <w:color w:val="666666"/>
          <w:kern w:val="0"/>
          <w:sz w:val="28"/>
          <w:szCs w:val="28"/>
        </w:rPr>
        <w:br/>
        <w:t>           </w:t>
      </w:r>
      <w:r w:rsidRPr="00F671C6">
        <w:rPr>
          <w:rFonts w:ascii="宋体" w:eastAsia="宋体" w:hAnsi="宋体" w:cs="宋体" w:hint="eastAsia"/>
          <w:color w:val="666666"/>
          <w:kern w:val="0"/>
          <w:sz w:val="28"/>
        </w:rPr>
        <w:t> </w:t>
      </w:r>
      <w:r w:rsidRPr="00F671C6">
        <w:rPr>
          <w:rFonts w:ascii="宋体" w:eastAsia="宋体" w:hAnsi="宋体" w:cs="宋体" w:hint="eastAsia"/>
          <w:b/>
          <w:bCs/>
          <w:color w:val="666666"/>
          <w:kern w:val="0"/>
          <w:sz w:val="28"/>
        </w:rPr>
        <w:t> 出版物汉字使用管理规定</w:t>
      </w:r>
      <w:r w:rsidRPr="00F671C6">
        <w:rPr>
          <w:rFonts w:ascii="宋体" w:eastAsia="宋体" w:hAnsi="宋体" w:cs="宋体" w:hint="eastAsia"/>
          <w:color w:val="666666"/>
          <w:kern w:val="0"/>
          <w:sz w:val="28"/>
          <w:szCs w:val="28"/>
        </w:rPr>
        <w:br/>
      </w:r>
      <w:r w:rsidRPr="00F671C6">
        <w:rPr>
          <w:rFonts w:ascii="宋体" w:eastAsia="宋体" w:hAnsi="宋体" w:cs="宋体" w:hint="eastAsia"/>
          <w:color w:val="666666"/>
          <w:kern w:val="0"/>
          <w:sz w:val="28"/>
          <w:szCs w:val="28"/>
        </w:rPr>
        <w:br/>
        <w:t xml:space="preserve">　　第一条  为使报纸、期刊、图书、音像制品等出版物使用汉字规范化，消除用字不规范现象，根据国家有关新闻出版的法律、法规和关于汉字使用的有关规定，根据我国的实际情况，制定本规定。</w:t>
      </w:r>
      <w:r w:rsidRPr="00F671C6">
        <w:rPr>
          <w:rFonts w:ascii="宋体" w:eastAsia="宋体" w:hAnsi="宋体" w:cs="宋体" w:hint="eastAsia"/>
          <w:color w:val="666666"/>
          <w:kern w:val="0"/>
          <w:sz w:val="28"/>
          <w:szCs w:val="28"/>
        </w:rPr>
        <w:br/>
        <w:t xml:space="preserve">　　第二条  本规定适用于经国家新闻出版行政管理机关批准出版发行的报纸、期刊、图书、音像制品等出版物。</w:t>
      </w:r>
      <w:r w:rsidRPr="00F671C6">
        <w:rPr>
          <w:rFonts w:ascii="宋体" w:eastAsia="宋体" w:hAnsi="宋体" w:cs="宋体" w:hint="eastAsia"/>
          <w:color w:val="666666"/>
          <w:kern w:val="0"/>
          <w:sz w:val="28"/>
          <w:szCs w:val="28"/>
        </w:rPr>
        <w:br/>
        <w:t xml:space="preserve">　　第三条  本规定所称的规范汉字，主要是指1986年10月根据国务院批示由国家语言文字工作委员会重新发表的《简化字总表》所收录的简化字；1988年3月由国家语言文字工作委员会和新闻出版署发布的《现代汉语通用字表》中收录的汉字。</w:t>
      </w:r>
      <w:r w:rsidRPr="00F671C6">
        <w:rPr>
          <w:rFonts w:ascii="宋体" w:eastAsia="宋体" w:hAnsi="宋体" w:cs="宋体" w:hint="eastAsia"/>
          <w:color w:val="666666"/>
          <w:kern w:val="0"/>
          <w:sz w:val="28"/>
          <w:szCs w:val="28"/>
        </w:rPr>
        <w:br/>
      </w:r>
      <w:r w:rsidRPr="00F671C6">
        <w:rPr>
          <w:rFonts w:ascii="宋体" w:eastAsia="宋体" w:hAnsi="宋体" w:cs="宋体" w:hint="eastAsia"/>
          <w:color w:val="666666"/>
          <w:kern w:val="0"/>
          <w:sz w:val="28"/>
          <w:szCs w:val="28"/>
        </w:rPr>
        <w:lastRenderedPageBreak/>
        <w:t xml:space="preserve">　　本规定所称不规范汉字，是指在《简化字总表》中被简化的繁体字；1986年国家宣布废止的《第二次汉字简化方案(草案)》中的简化字；在1955年淘汰的异体字(其中1986年收入《简化字总表》中的11个类推简化字和1988年收入《现代汉语通用字表》中的15个字不作为淘汰的异体字)；1977年淘汰的计量单位旧译名用字；社会上出现的自造简体字及1965年淘汰的旧字形。</w:t>
      </w:r>
      <w:r w:rsidRPr="00F671C6">
        <w:rPr>
          <w:rFonts w:ascii="宋体" w:eastAsia="宋体" w:hAnsi="宋体" w:cs="宋体" w:hint="eastAsia"/>
          <w:color w:val="666666"/>
          <w:kern w:val="0"/>
          <w:sz w:val="28"/>
          <w:szCs w:val="28"/>
        </w:rPr>
        <w:br/>
        <w:t xml:space="preserve">　　第四条  新闻出版署和国家语言文字工作委员会主管全国出版物汉字使用的规范工作。</w:t>
      </w:r>
      <w:r w:rsidRPr="00F671C6">
        <w:rPr>
          <w:rFonts w:ascii="宋体" w:eastAsia="宋体" w:hAnsi="宋体" w:cs="宋体" w:hint="eastAsia"/>
          <w:color w:val="666666"/>
          <w:kern w:val="0"/>
          <w:sz w:val="28"/>
          <w:szCs w:val="28"/>
        </w:rPr>
        <w:br/>
        <w:t xml:space="preserve">　　各省、自治区、直辖市新闻出版行政管理机关和语言文字工作机关，主管本行政区域内出版物汉字使用的规范工作。</w:t>
      </w:r>
      <w:r w:rsidRPr="00F671C6">
        <w:rPr>
          <w:rFonts w:ascii="宋体" w:eastAsia="宋体" w:hAnsi="宋体" w:cs="宋体" w:hint="eastAsia"/>
          <w:color w:val="666666"/>
          <w:kern w:val="0"/>
          <w:sz w:val="28"/>
          <w:szCs w:val="28"/>
        </w:rPr>
        <w:br/>
        <w:t xml:space="preserve">　　第五条  报纸、期刊、图书、音像制品等出版物的报头(名)、刊名、封皮(包括封面、封底、书脊等)、包装装饰物、广告宣传品等用字，必须使用规范汉字，禁止使用不规范汉字。</w:t>
      </w:r>
      <w:r w:rsidRPr="00F671C6">
        <w:rPr>
          <w:rFonts w:ascii="宋体" w:eastAsia="宋体" w:hAnsi="宋体" w:cs="宋体" w:hint="eastAsia"/>
          <w:color w:val="666666"/>
          <w:kern w:val="0"/>
          <w:sz w:val="28"/>
          <w:szCs w:val="28"/>
        </w:rPr>
        <w:br/>
        <w:t xml:space="preserve">　　出版物的内文(包括正文、内容提要、目录以及版权记录项目等辅文)，必须使用规范汉字，禁止使用不规范汉字。</w:t>
      </w:r>
      <w:r w:rsidRPr="00F671C6">
        <w:rPr>
          <w:rFonts w:ascii="宋体" w:eastAsia="宋体" w:hAnsi="宋体" w:cs="宋体" w:hint="eastAsia"/>
          <w:color w:val="666666"/>
          <w:kern w:val="0"/>
          <w:sz w:val="28"/>
          <w:szCs w:val="28"/>
        </w:rPr>
        <w:br/>
        <w:t xml:space="preserve">　　第六条  向台湾、香港、澳门地区及海外发行的报纸、期刊、图书、音像制品等出版物，可以用简化字的一律用简化字，如需发行繁体字版本的，须报新闻出版署批准。</w:t>
      </w:r>
      <w:r w:rsidRPr="00F671C6">
        <w:rPr>
          <w:rFonts w:ascii="宋体" w:eastAsia="宋体" w:hAnsi="宋体" w:cs="宋体" w:hint="eastAsia"/>
          <w:color w:val="666666"/>
          <w:kern w:val="0"/>
          <w:sz w:val="28"/>
          <w:szCs w:val="28"/>
        </w:rPr>
        <w:br/>
        <w:t xml:space="preserve">　　第七条  下列情形可以不适用第五条、第六条的规定。</w:t>
      </w:r>
      <w:r w:rsidRPr="00F671C6">
        <w:rPr>
          <w:rFonts w:ascii="宋体" w:eastAsia="宋体" w:hAnsi="宋体" w:cs="宋体" w:hint="eastAsia"/>
          <w:color w:val="666666"/>
          <w:kern w:val="0"/>
          <w:sz w:val="28"/>
          <w:szCs w:val="28"/>
        </w:rPr>
        <w:br/>
        <w:t xml:space="preserve">　　(一)整理、出版古代典藉；</w:t>
      </w:r>
      <w:r w:rsidRPr="00F671C6">
        <w:rPr>
          <w:rFonts w:ascii="宋体" w:eastAsia="宋体" w:hAnsi="宋体" w:cs="宋体" w:hint="eastAsia"/>
          <w:color w:val="666666"/>
          <w:kern w:val="0"/>
          <w:sz w:val="28"/>
          <w:szCs w:val="28"/>
        </w:rPr>
        <w:br/>
        <w:t xml:space="preserve">　　(二)书法艺术作品；</w:t>
      </w:r>
      <w:r w:rsidRPr="00F671C6">
        <w:rPr>
          <w:rFonts w:ascii="宋体" w:eastAsia="宋体" w:hAnsi="宋体" w:cs="宋体" w:hint="eastAsia"/>
          <w:color w:val="666666"/>
          <w:kern w:val="0"/>
          <w:sz w:val="28"/>
          <w:szCs w:val="28"/>
        </w:rPr>
        <w:br/>
        <w:t xml:space="preserve">　　(三)古代历史文化学术研究著述和语文工具书中必须使用繁体</w:t>
      </w:r>
      <w:r w:rsidRPr="00F671C6">
        <w:rPr>
          <w:rFonts w:ascii="宋体" w:eastAsia="宋体" w:hAnsi="宋体" w:cs="宋体" w:hint="eastAsia"/>
          <w:color w:val="666666"/>
          <w:kern w:val="0"/>
          <w:sz w:val="28"/>
          <w:szCs w:val="28"/>
        </w:rPr>
        <w:lastRenderedPageBreak/>
        <w:t>字、异体字的部分；</w:t>
      </w:r>
      <w:r w:rsidRPr="00F671C6">
        <w:rPr>
          <w:rFonts w:ascii="宋体" w:eastAsia="宋体" w:hAnsi="宋体" w:cs="宋体" w:hint="eastAsia"/>
          <w:color w:val="666666"/>
          <w:kern w:val="0"/>
          <w:sz w:val="28"/>
          <w:szCs w:val="28"/>
        </w:rPr>
        <w:br/>
        <w:t xml:space="preserve">　　(四)经国家有关部门批准，依法影印、挎贝的台湾、香港、澳门地区及海外其他地区出版的中文报刊、图书、音像制品等出版物。</w:t>
      </w:r>
      <w:r w:rsidRPr="00F671C6">
        <w:rPr>
          <w:rFonts w:ascii="宋体" w:eastAsia="宋体" w:hAnsi="宋体" w:cs="宋体" w:hint="eastAsia"/>
          <w:color w:val="666666"/>
          <w:kern w:val="0"/>
          <w:sz w:val="28"/>
          <w:szCs w:val="28"/>
        </w:rPr>
        <w:br/>
        <w:t xml:space="preserve">　　第八条  报纸、期刊、图书、音像制品出版单位在申请创办时，必须向批准机关提交出版社社名、报名、刊名字样，经审定符合规范获得批准后方可使用。</w:t>
      </w:r>
      <w:r w:rsidRPr="00F671C6">
        <w:rPr>
          <w:rFonts w:ascii="宋体" w:eastAsia="宋体" w:hAnsi="宋体" w:cs="宋体" w:hint="eastAsia"/>
          <w:color w:val="666666"/>
          <w:kern w:val="0"/>
          <w:sz w:val="28"/>
          <w:szCs w:val="28"/>
        </w:rPr>
        <w:br/>
        <w:t xml:space="preserve">　　第九条  印刷通用汉字字模的设计、计算机编排系统和文字 信息处理系统使用汉字，必须符合国家标准和有关规定。需要使用繁体字的，须经新闻出版署批准。</w:t>
      </w:r>
      <w:r w:rsidRPr="00F671C6">
        <w:rPr>
          <w:rFonts w:ascii="宋体" w:eastAsia="宋体" w:hAnsi="宋体" w:cs="宋体" w:hint="eastAsia"/>
          <w:color w:val="666666"/>
          <w:kern w:val="0"/>
          <w:sz w:val="28"/>
          <w:szCs w:val="28"/>
        </w:rPr>
        <w:br/>
        <w:t xml:space="preserve">　　第十条  新闻出版行政管理机关和语言文字工作机关负责对出版物汉字使用情况进行监督检查。</w:t>
      </w:r>
      <w:r w:rsidRPr="00F671C6">
        <w:rPr>
          <w:rFonts w:ascii="宋体" w:eastAsia="宋体" w:hAnsi="宋体" w:cs="宋体" w:hint="eastAsia"/>
          <w:color w:val="666666"/>
          <w:kern w:val="0"/>
          <w:sz w:val="28"/>
          <w:szCs w:val="28"/>
        </w:rPr>
        <w:br/>
        <w:t xml:space="preserve">　　被检查单位不得拒绝提供检查需用的出版物的样本。</w:t>
      </w:r>
      <w:r w:rsidRPr="00F671C6">
        <w:rPr>
          <w:rFonts w:ascii="宋体" w:eastAsia="宋体" w:hAnsi="宋体" w:cs="宋体" w:hint="eastAsia"/>
          <w:color w:val="666666"/>
          <w:kern w:val="0"/>
          <w:sz w:val="28"/>
          <w:szCs w:val="28"/>
        </w:rPr>
        <w:br/>
        <w:t xml:space="preserve">　　第十一条  违反本规定，有下列情形之一的，由省级以上(包括省级)新闻出版行政管理机关根据情节轻重分别处以责令改正、警告、500元以上5000元以下罚款、停业整顿的行政处罚：</w:t>
      </w:r>
      <w:r w:rsidRPr="00F671C6">
        <w:rPr>
          <w:rFonts w:ascii="宋体" w:eastAsia="宋体" w:hAnsi="宋体" w:cs="宋体" w:hint="eastAsia"/>
          <w:color w:val="666666"/>
          <w:kern w:val="0"/>
          <w:sz w:val="28"/>
          <w:szCs w:val="28"/>
        </w:rPr>
        <w:br/>
        <w:t xml:space="preserve">　　(一)违反第五条第一款，报纸报头(名)使用不规范汉字 l个字以上(含 l个字)，日报连续6期以上，周报连续3期以上，半月报连续2期以上的；</w:t>
      </w:r>
      <w:r w:rsidRPr="00F671C6">
        <w:rPr>
          <w:rFonts w:ascii="宋体" w:eastAsia="宋体" w:hAnsi="宋体" w:cs="宋体" w:hint="eastAsia"/>
          <w:color w:val="666666"/>
          <w:kern w:val="0"/>
          <w:sz w:val="28"/>
          <w:szCs w:val="28"/>
        </w:rPr>
        <w:br/>
        <w:t xml:space="preserve">　　(二)违反第五条第一款，期刊刊名及封皮、包装装饰物、千字以内的广告宣传品使用不规范汉字 l个字以上(含 l个字)，半月刊连续2期以上，月刊、双月刊、季刊1期以上的；</w:t>
      </w:r>
      <w:r w:rsidRPr="00F671C6">
        <w:rPr>
          <w:rFonts w:ascii="宋体" w:eastAsia="宋体" w:hAnsi="宋体" w:cs="宋体" w:hint="eastAsia"/>
          <w:color w:val="666666"/>
          <w:kern w:val="0"/>
          <w:sz w:val="28"/>
          <w:szCs w:val="28"/>
        </w:rPr>
        <w:br/>
        <w:t xml:space="preserve">　　(三)违反第五条第二款，在 l期( l册、1盒)内，报纸、期</w:t>
      </w:r>
      <w:r w:rsidRPr="00F671C6">
        <w:rPr>
          <w:rFonts w:ascii="宋体" w:eastAsia="宋体" w:hAnsi="宋体" w:cs="宋体" w:hint="eastAsia"/>
          <w:color w:val="666666"/>
          <w:kern w:val="0"/>
          <w:sz w:val="28"/>
          <w:szCs w:val="28"/>
        </w:rPr>
        <w:lastRenderedPageBreak/>
        <w:t>刊、图书、音像制品等出版物内文使用不规范汉字占总字数千分之一以上的；</w:t>
      </w:r>
      <w:r w:rsidRPr="00F671C6">
        <w:rPr>
          <w:rFonts w:ascii="宋体" w:eastAsia="宋体" w:hAnsi="宋体" w:cs="宋体" w:hint="eastAsia"/>
          <w:color w:val="666666"/>
          <w:kern w:val="0"/>
          <w:sz w:val="28"/>
          <w:szCs w:val="28"/>
        </w:rPr>
        <w:br/>
        <w:t xml:space="preserve">　　(四)违反第六条规定的。</w:t>
      </w:r>
      <w:r w:rsidRPr="00F671C6">
        <w:rPr>
          <w:rFonts w:ascii="宋体" w:eastAsia="宋体" w:hAnsi="宋体" w:cs="宋体" w:hint="eastAsia"/>
          <w:color w:val="666666"/>
          <w:kern w:val="0"/>
          <w:sz w:val="28"/>
          <w:szCs w:val="28"/>
        </w:rPr>
        <w:br/>
        <w:t xml:space="preserve">　　第十二条  出版单位和印刷单位，对行政处罚决定不服的，可以在接到处罚决定书之日起15日内，依法申请行政复议；对行政复议决定不服的，可以在接到复议决定之日起15日内向人民法院提起诉讼。</w:t>
      </w:r>
      <w:r w:rsidRPr="00F671C6">
        <w:rPr>
          <w:rFonts w:ascii="宋体" w:eastAsia="宋体" w:hAnsi="宋体" w:cs="宋体" w:hint="eastAsia"/>
          <w:color w:val="666666"/>
          <w:kern w:val="0"/>
          <w:sz w:val="28"/>
          <w:szCs w:val="28"/>
        </w:rPr>
        <w:br/>
        <w:t xml:space="preserve">　　逾期不申请复议也不提起诉讼，又不履行处罚决定的，由作出处罚决定的机关申请人民法院强制执行。</w:t>
      </w:r>
      <w:r w:rsidRPr="00F671C6">
        <w:rPr>
          <w:rFonts w:ascii="宋体" w:eastAsia="宋体" w:hAnsi="宋体" w:cs="宋体" w:hint="eastAsia"/>
          <w:color w:val="666666"/>
          <w:kern w:val="0"/>
          <w:sz w:val="28"/>
          <w:szCs w:val="28"/>
        </w:rPr>
        <w:br/>
        <w:t xml:space="preserve">　　第十三条  各省、自治区、直辖市新闻出版行政管理机关和语言文字工作机关，可根据本规定制定实施办法。</w:t>
      </w:r>
      <w:r w:rsidRPr="00F671C6">
        <w:rPr>
          <w:rFonts w:ascii="宋体" w:eastAsia="宋体" w:hAnsi="宋体" w:cs="宋体" w:hint="eastAsia"/>
          <w:color w:val="666666"/>
          <w:kern w:val="0"/>
          <w:sz w:val="28"/>
          <w:szCs w:val="28"/>
        </w:rPr>
        <w:br/>
        <w:t xml:space="preserve">　　第十四条  本规定由新闻出版署和国家语言文字工作委员会负责解释。</w:t>
      </w:r>
      <w:r w:rsidRPr="00F671C6">
        <w:rPr>
          <w:rFonts w:ascii="宋体" w:eastAsia="宋体" w:hAnsi="宋体" w:cs="宋体" w:hint="eastAsia"/>
          <w:color w:val="666666"/>
          <w:kern w:val="0"/>
          <w:sz w:val="28"/>
          <w:szCs w:val="28"/>
        </w:rPr>
        <w:br/>
        <w:t xml:space="preserve">　　第十五条  本规定自1992年8月1日起施行。</w:t>
      </w:r>
      <w:r w:rsidRPr="00F671C6">
        <w:rPr>
          <w:rFonts w:ascii="宋体" w:eastAsia="宋体" w:hAnsi="宋体" w:cs="宋体" w:hint="eastAsia"/>
          <w:color w:val="666666"/>
          <w:kern w:val="0"/>
          <w:sz w:val="28"/>
          <w:szCs w:val="28"/>
        </w:rPr>
        <w:br/>
        <w:t xml:space="preserve">　　本规定生效前，报头（名）、刊名、封皮中已经使用不规范汉字的，要加以纠正。</w:t>
      </w:r>
    </w:p>
    <w:p w:rsidR="005E134F" w:rsidRPr="00F671C6" w:rsidRDefault="005E134F"/>
    <w:sectPr w:rsidR="005E134F" w:rsidRPr="00F671C6" w:rsidSect="005E13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030" w:rsidRDefault="00964030" w:rsidP="00F671C6">
      <w:r>
        <w:separator/>
      </w:r>
    </w:p>
  </w:endnote>
  <w:endnote w:type="continuationSeparator" w:id="0">
    <w:p w:rsidR="00964030" w:rsidRDefault="00964030" w:rsidP="00F671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030" w:rsidRDefault="00964030" w:rsidP="00F671C6">
      <w:r>
        <w:separator/>
      </w:r>
    </w:p>
  </w:footnote>
  <w:footnote w:type="continuationSeparator" w:id="0">
    <w:p w:rsidR="00964030" w:rsidRDefault="00964030" w:rsidP="00F671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71C6"/>
    <w:rsid w:val="005A1B13"/>
    <w:rsid w:val="005E134F"/>
    <w:rsid w:val="00964030"/>
    <w:rsid w:val="00B35C2F"/>
    <w:rsid w:val="00EE22F2"/>
    <w:rsid w:val="00F671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3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71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671C6"/>
    <w:rPr>
      <w:sz w:val="18"/>
      <w:szCs w:val="18"/>
    </w:rPr>
  </w:style>
  <w:style w:type="paragraph" w:styleId="a4">
    <w:name w:val="footer"/>
    <w:basedOn w:val="a"/>
    <w:link w:val="Char0"/>
    <w:uiPriority w:val="99"/>
    <w:semiHidden/>
    <w:unhideWhenUsed/>
    <w:rsid w:val="00F671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671C6"/>
    <w:rPr>
      <w:sz w:val="18"/>
      <w:szCs w:val="18"/>
    </w:rPr>
  </w:style>
  <w:style w:type="character" w:styleId="a5">
    <w:name w:val="Strong"/>
    <w:basedOn w:val="a0"/>
    <w:uiPriority w:val="22"/>
    <w:qFormat/>
    <w:rsid w:val="00F671C6"/>
    <w:rPr>
      <w:b/>
      <w:bCs/>
    </w:rPr>
  </w:style>
  <w:style w:type="character" w:customStyle="1" w:styleId="apple-converted-space">
    <w:name w:val="apple-converted-space"/>
    <w:basedOn w:val="a0"/>
    <w:rsid w:val="00F671C6"/>
  </w:style>
</w:styles>
</file>

<file path=word/webSettings.xml><?xml version="1.0" encoding="utf-8"?>
<w:webSettings xmlns:r="http://schemas.openxmlformats.org/officeDocument/2006/relationships" xmlns:w="http://schemas.openxmlformats.org/wordprocessingml/2006/main">
  <w:divs>
    <w:div w:id="193142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281</Words>
  <Characters>1608</Characters>
  <Application>Microsoft Office Word</Application>
  <DocSecurity>0</DocSecurity>
  <Lines>13</Lines>
  <Paragraphs>3</Paragraphs>
  <ScaleCrop>false</ScaleCrop>
  <Company/>
  <LinksUpToDate>false</LinksUpToDate>
  <CharactersWithSpaces>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E194Shi</dc:creator>
  <cp:lastModifiedBy>lenovo</cp:lastModifiedBy>
  <cp:revision>2</cp:revision>
  <dcterms:created xsi:type="dcterms:W3CDTF">2021-04-14T02:55:00Z</dcterms:created>
  <dcterms:modified xsi:type="dcterms:W3CDTF">2021-04-14T02:55:00Z</dcterms:modified>
</cp:coreProperties>
</file>